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EC7" w:rsidRDefault="00390EC7" w:rsidP="00B87E9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390EC7" w:rsidRDefault="00390EC7" w:rsidP="00B87E9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390EC7" w:rsidRDefault="00390EC7" w:rsidP="00B87E9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390EC7" w:rsidRDefault="00390EC7" w:rsidP="00B87E9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390EC7" w:rsidRDefault="00390EC7" w:rsidP="00B87E9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390EC7" w:rsidRDefault="00390EC7" w:rsidP="00B87E9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390EC7" w:rsidRDefault="00390EC7" w:rsidP="00B87E9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5940425" cy="8166933"/>
            <wp:effectExtent l="19050" t="0" r="3175" b="0"/>
            <wp:docPr id="1" name="Рисунок 1" descr="C:\Users\Сириня\Desktop\рабочие программы\28-03-2022_11-25-16\лит.ч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ириня\Desktop\рабочие программы\28-03-2022_11-25-16\лит.чт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6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EC7" w:rsidRDefault="00390EC7" w:rsidP="00B87E9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B87E90" w:rsidRDefault="00B87E90" w:rsidP="00B87E90">
      <w:pPr>
        <w:spacing w:after="0" w:line="240" w:lineRule="auto"/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Рабочая программа по учебному предмету “Литературное чтение на родном языке »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для учащихся начальных классов  составлена на основе :</w:t>
      </w:r>
    </w:p>
    <w:p w:rsidR="00B87E90" w:rsidRDefault="00B87E90" w:rsidP="00B87E9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0"/>
        </w:rPr>
        <w:t>- Федеральным государственным образовательным стандартом начального общего образования,  утвержденного приказом Министерства образования и науки Российской Федерации от 06.10.2009г. № 373, зарегистрирован в Минюсте России 22 декабря 2009 г., регистрационный номер 17785 (с изменениями на 8 апреля 2015 г).</w:t>
      </w:r>
    </w:p>
    <w:p w:rsidR="00B87E90" w:rsidRDefault="00B87E90" w:rsidP="00B87E90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Примерная рабочая 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предмета  «Родная  литература» для общеобразовательных организаций  с обучением на русском языке (для изучающих татарский язык  как родной),  1-11 классы. Одобрено решением федерального учебно-методического объединения по общему образованию</w:t>
      </w:r>
      <w:r>
        <w:rPr>
          <w:rFonts w:ascii="Times New Roman" w:eastAsia="Times New Roman" w:hAnsi="Times New Roman"/>
          <w:lang w:eastAsia="ru-RU"/>
        </w:rPr>
        <w:t>(</w:t>
      </w:r>
      <w:r>
        <w:rPr>
          <w:rFonts w:ascii="Times New Roman" w:eastAsia="Times New Roman" w:hAnsi="Times New Roman"/>
          <w:i/>
          <w:lang w:eastAsia="ru-RU"/>
        </w:rPr>
        <w:t xml:space="preserve">протокол от </w:t>
      </w:r>
      <w:r>
        <w:rPr>
          <w:rFonts w:ascii="Times New Roman" w:eastAsia="Times New Roman" w:hAnsi="Times New Roman"/>
          <w:i/>
          <w:lang w:val="tt-RU" w:eastAsia="ru-RU"/>
        </w:rPr>
        <w:t>16 мая</w:t>
      </w:r>
      <w:r>
        <w:rPr>
          <w:rFonts w:ascii="Times New Roman" w:eastAsia="Times New Roman" w:hAnsi="Times New Roman"/>
          <w:i/>
          <w:lang w:eastAsia="ru-RU"/>
        </w:rPr>
        <w:t xml:space="preserve"> 2017 г. № 2/17</w:t>
      </w:r>
      <w:r>
        <w:rPr>
          <w:rFonts w:ascii="Times New Roman" w:eastAsia="Times New Roman" w:hAnsi="Times New Roman"/>
          <w:lang w:eastAsia="ru-RU"/>
        </w:rPr>
        <w:t>)</w:t>
      </w:r>
    </w:p>
    <w:p w:rsidR="00B87E90" w:rsidRDefault="00B87E90" w:rsidP="00B87E9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0"/>
        </w:rPr>
        <w:t>- Основной образовательной программой начального общего образования МБОУ «Бишевская средняя общеобразовательная школа» Апастовского муниципального района Республики Татарстан.</w:t>
      </w:r>
    </w:p>
    <w:p w:rsidR="00B87E90" w:rsidRDefault="00B87E90" w:rsidP="00B87E9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0"/>
        </w:rPr>
        <w:t xml:space="preserve">-Учебного плана МБОУ «Бишевская средняя общеобразовательная школа» Апастовского муниципального района Республики Татарстан на 2020-2021 учебный год, утвержденного решением педагогического совета (Протокол №1 от     28      августа 2020 года). </w:t>
      </w:r>
    </w:p>
    <w:p w:rsidR="00B87E90" w:rsidRDefault="00B87E90" w:rsidP="00B87E9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7E90" w:rsidRDefault="00B87E90" w:rsidP="00B87E9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Реализуется предметная линия учебников УМК «Школа России»</w:t>
      </w:r>
    </w:p>
    <w:tbl>
      <w:tblPr>
        <w:tblW w:w="10682" w:type="dxa"/>
        <w:tblCellMar>
          <w:left w:w="10" w:type="dxa"/>
          <w:right w:w="10" w:type="dxa"/>
        </w:tblCellMar>
        <w:tblLook w:val="0000"/>
      </w:tblPr>
      <w:tblGrid>
        <w:gridCol w:w="817"/>
        <w:gridCol w:w="6291"/>
        <w:gridCol w:w="3574"/>
      </w:tblGrid>
      <w:tr w:rsidR="00B87E90" w:rsidTr="00F714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E90" w:rsidRDefault="00B87E90" w:rsidP="00F714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Класс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E90" w:rsidRDefault="00B87E90" w:rsidP="00F714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Авторы учебников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E90" w:rsidRDefault="00B87E90" w:rsidP="00F714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Издательство</w:t>
            </w:r>
          </w:p>
        </w:tc>
      </w:tr>
      <w:tr w:rsidR="00B87E90" w:rsidTr="00F714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E90" w:rsidRDefault="00B87E90" w:rsidP="00F714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E90" w:rsidRDefault="00B87E90" w:rsidP="00F71490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Гарифуллина Ф. Ш., Мияссарова И. Х., “Әдәби уку”.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E90" w:rsidRDefault="00B87E90" w:rsidP="00F71490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«Магариф-Вакыт»</w:t>
            </w:r>
          </w:p>
        </w:tc>
      </w:tr>
      <w:tr w:rsidR="00B87E90" w:rsidTr="00F714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E90" w:rsidRDefault="00B87E90" w:rsidP="00F714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E90" w:rsidRDefault="00B87E90" w:rsidP="00F71490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Гарифуллина Ф. Ш., Мияссарова И. Х., “Әдәби уку ”.в 2 – х частях.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E90" w:rsidRDefault="00B87E90" w:rsidP="00F71490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«Магариф-Вакыт»</w:t>
            </w:r>
          </w:p>
        </w:tc>
      </w:tr>
      <w:tr w:rsidR="00B87E90" w:rsidTr="00F714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E90" w:rsidRDefault="00B87E90" w:rsidP="00F714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E90" w:rsidRDefault="00B87E90" w:rsidP="00F71490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Гарифуллина Ф. Ш., Мияссар ова И. Х., “ Әдәби уку”.в 2 – х частях.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E90" w:rsidRDefault="00B87E90" w:rsidP="00F71490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«Магариф-Вакыт»</w:t>
            </w:r>
          </w:p>
        </w:tc>
      </w:tr>
      <w:tr w:rsidR="00B87E90" w:rsidTr="00F714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E90" w:rsidRDefault="00B87E90" w:rsidP="00F714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E90" w:rsidRDefault="00B87E90" w:rsidP="00F714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Гарифуллина Ф. Ш.”Әдәбиуку“ в 2 – х частях.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E90" w:rsidRDefault="00B87E90" w:rsidP="00F71490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«Магариф-Вакыт»</w:t>
            </w:r>
          </w:p>
        </w:tc>
      </w:tr>
    </w:tbl>
    <w:p w:rsidR="00B87E90" w:rsidRDefault="00B87E90" w:rsidP="00B87E90">
      <w:pPr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B87E90" w:rsidRDefault="00B87E90" w:rsidP="00B87E90">
      <w:pPr>
        <w:autoSpaceDE w:val="0"/>
        <w:spacing w:after="0" w:line="240" w:lineRule="auto"/>
        <w:jc w:val="both"/>
      </w:pPr>
      <w:r>
        <w:rPr>
          <w:rFonts w:ascii="Times New Roman" w:eastAsia="Times New Roman" w:hAnsi="Times New Roman"/>
          <w:b/>
          <w:sz w:val="24"/>
          <w:szCs w:val="24"/>
        </w:rPr>
        <w:t>Описание места учебного предмета  в учебном плане.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         </w:t>
      </w:r>
    </w:p>
    <w:p w:rsidR="00B87E90" w:rsidRDefault="00B87E90" w:rsidP="00B87E90">
      <w:pPr>
        <w:autoSpaceDE w:val="0"/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</w:rPr>
        <w:t xml:space="preserve">По учебному плану муниципального бюджетного общеобразовательного учреждения </w:t>
      </w:r>
      <w:r>
        <w:rPr>
          <w:rFonts w:ascii="Times New Roman" w:eastAsia="Times New Roman" w:hAnsi="Times New Roman"/>
        </w:rPr>
        <w:t xml:space="preserve">«Бишевская средняя общеобразовательная школа» Апастовского муниципального района Республики Татарстан на изучение предмета «Литературное чтение на родном языке » </w:t>
      </w:r>
      <w:r>
        <w:rPr>
          <w:rFonts w:ascii="Times New Roman" w:eastAsia="Times New Roman" w:hAnsi="Times New Roman"/>
          <w:sz w:val="24"/>
          <w:szCs w:val="24"/>
        </w:rPr>
        <w:t>отводится :</w:t>
      </w:r>
    </w:p>
    <w:p w:rsidR="00B87E90" w:rsidRDefault="00B87E90" w:rsidP="00B87E90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val="tt-RU"/>
        </w:rPr>
      </w:pPr>
    </w:p>
    <w:p w:rsidR="00B87E90" w:rsidRDefault="00B87E90" w:rsidP="00B87E9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класс - 1час в неделю, всего 33 ч.</w:t>
      </w:r>
    </w:p>
    <w:p w:rsidR="00B87E90" w:rsidRDefault="00B87E90" w:rsidP="00B87E9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класс- 2 часа в неделю, всего 68 ч.</w:t>
      </w:r>
    </w:p>
    <w:p w:rsidR="00B87E90" w:rsidRDefault="00B87E90" w:rsidP="00B87E9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класс- 2 часа в неделю, всего 68 ч.</w:t>
      </w:r>
    </w:p>
    <w:p w:rsidR="00B87E90" w:rsidRDefault="00B87E90" w:rsidP="00B87E9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 класс- 1 час в неделю, всего 34 ч.</w:t>
      </w:r>
    </w:p>
    <w:p w:rsidR="00B87E90" w:rsidRDefault="00B87E90" w:rsidP="00B87E9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Итого: 203 ч.</w:t>
      </w:r>
    </w:p>
    <w:p w:rsidR="00B87E90" w:rsidRDefault="00B87E90" w:rsidP="00B87E9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87E90" w:rsidRDefault="00B87E90" w:rsidP="00B87E90">
      <w:pPr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87E90" w:rsidRDefault="00B87E90" w:rsidP="00B87E90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ПЛАНИРУЕМЫЕ РЕЗУЛЬТАТЫ ОСВОЕНИЯ КУРСА</w:t>
      </w:r>
    </w:p>
    <w:p w:rsidR="00B87E90" w:rsidRDefault="00B87E90" w:rsidP="00B87E90">
      <w:pPr>
        <w:spacing w:after="0" w:line="240" w:lineRule="auto"/>
        <w:ind w:firstLine="709"/>
        <w:jc w:val="both"/>
      </w:pP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tt-RU" w:eastAsia="ru-RU"/>
        </w:rPr>
        <w:t>Личностные</w:t>
      </w:r>
      <w:r>
        <w:rPr>
          <w:rFonts w:ascii="Times New Roman" w:hAnsi="Times New Roman"/>
          <w:b/>
          <w:bCs/>
          <w:color w:val="000000"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tt-RU" w:eastAsia="ru-RU"/>
        </w:rPr>
        <w:t>результаты:</w:t>
      </w:r>
    </w:p>
    <w:p w:rsidR="00B87E90" w:rsidRDefault="00B87E90" w:rsidP="00B87E9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непрерывное образование, быть начитанным; воспитание хорошего нрава, свойственного к интеллигентной личности;</w:t>
      </w:r>
    </w:p>
    <w:p w:rsidR="00B87E90" w:rsidRDefault="00B87E90" w:rsidP="00B87E9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осознание места и роли литературного чтения в познании окружающего мира, понимание значения чтения для формирования общей культуры человека, корни которой уходят в традиции и законы своего народа, формирования личностных качеств и социальных ценностей;</w:t>
      </w:r>
    </w:p>
    <w:p w:rsidR="00B87E90" w:rsidRDefault="00B87E90" w:rsidP="00B87E9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воспитание самостоятельности, уверенности, ответственности, трудолюбия, научит принимать обдуманные решения;</w:t>
      </w:r>
    </w:p>
    <w:p w:rsidR="00B87E90" w:rsidRDefault="00B87E90" w:rsidP="00B87E9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научить наладить контакт со сверстниками, собеседниками, развивать коммуникативные способности;</w:t>
      </w:r>
    </w:p>
    <w:p w:rsidR="00B87E90" w:rsidRDefault="00B87E90" w:rsidP="00B87E9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lastRenderedPageBreak/>
        <w:t>сохранение природных ресурсов родного края, сохранение духовного, материального и культурного наследия народа;</w:t>
      </w:r>
    </w:p>
    <w:p w:rsidR="00B87E90" w:rsidRDefault="00B87E90" w:rsidP="00B87E9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уважение и почтение родных, близких, Родину.</w:t>
      </w:r>
    </w:p>
    <w:p w:rsidR="00B87E90" w:rsidRDefault="00B87E90" w:rsidP="00B87E9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tt-RU" w:eastAsia="ru-RU"/>
        </w:rPr>
      </w:pPr>
    </w:p>
    <w:p w:rsidR="00B87E90" w:rsidRDefault="00B87E90" w:rsidP="00B87E90">
      <w:pPr>
        <w:spacing w:after="0" w:line="240" w:lineRule="auto"/>
        <w:ind w:firstLine="709"/>
        <w:jc w:val="both"/>
      </w:pP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tt-RU" w:eastAsia="ru-RU"/>
        </w:rPr>
        <w:t>Метапредметные</w:t>
      </w:r>
      <w:r>
        <w:rPr>
          <w:rFonts w:ascii="Times New Roman" w:hAnsi="Times New Roman"/>
          <w:b/>
          <w:bCs/>
          <w:color w:val="000000"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tt-RU" w:eastAsia="ru-RU"/>
        </w:rPr>
        <w:t>результаты:</w:t>
      </w:r>
    </w:p>
    <w:p w:rsidR="00B87E90" w:rsidRDefault="00B87E90" w:rsidP="00B87E90">
      <w:pPr>
        <w:numPr>
          <w:ilvl w:val="0"/>
          <w:numId w:val="1"/>
        </w:numPr>
        <w:spacing w:after="0" w:line="240" w:lineRule="auto"/>
        <w:ind w:left="284" w:hanging="284"/>
        <w:jc w:val="both"/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о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be-BY" w:eastAsia="ru-RU"/>
        </w:rPr>
        <w:t>пределение цели изучения произведения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;</w:t>
      </w:r>
    </w:p>
    <w:p w:rsidR="00B87E90" w:rsidRDefault="00B87E90" w:rsidP="00B87E9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 xml:space="preserve">прогнозирование содержания произведения; </w:t>
      </w:r>
    </w:p>
    <w:p w:rsidR="00B87E90" w:rsidRDefault="00B87E90" w:rsidP="00B87E9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понимание важности читательской деятельности;</w:t>
      </w:r>
    </w:p>
    <w:p w:rsidR="00B87E90" w:rsidRDefault="00B87E90" w:rsidP="00B87E9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понимание значения литературы как средства познания окружающей среды;</w:t>
      </w:r>
    </w:p>
    <w:p w:rsidR="00B87E90" w:rsidRDefault="00B87E90" w:rsidP="00B87E9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планирование работы по чтению и изучению произведения, составить алгоритм последовательности;</w:t>
      </w:r>
    </w:p>
    <w:p w:rsidR="00B87E90" w:rsidRDefault="00B87E90" w:rsidP="00B87E9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поставить и решить задачу изучения;</w:t>
      </w:r>
    </w:p>
    <w:p w:rsidR="00B87E90" w:rsidRDefault="00B87E90" w:rsidP="00B87E9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 xml:space="preserve">применять наблюдение, анализ, сравнение, сопоставление по сюжету произведения и организовать беседу; </w:t>
      </w:r>
    </w:p>
    <w:p w:rsidR="00B87E90" w:rsidRDefault="00B87E90" w:rsidP="00B87E9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обладать навыками сотрудничества (работа по парам, в группе);</w:t>
      </w:r>
    </w:p>
    <w:p w:rsidR="00B87E90" w:rsidRDefault="00B87E90" w:rsidP="00B87E9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освоение норм речевого этикета: умело задавать вопросы и получать на них ответы, слушать ответы и вести полемику;</w:t>
      </w:r>
    </w:p>
    <w:p w:rsidR="00B87E90" w:rsidRDefault="00B87E90" w:rsidP="00B87E9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составление и использование схем, графиков, моделей, таблиц для изучения произведения;</w:t>
      </w:r>
    </w:p>
    <w:p w:rsidR="00B87E90" w:rsidRDefault="00B87E90" w:rsidP="00B87E9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применение электронных технических средств обучения;</w:t>
      </w:r>
    </w:p>
    <w:p w:rsidR="00B87E90" w:rsidRDefault="00B87E90" w:rsidP="00B87E9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применение информационных источников (энциклопедий, словарей, карт, материалы сети Интернет и т.д.).</w:t>
      </w:r>
    </w:p>
    <w:p w:rsidR="00B87E90" w:rsidRDefault="00B87E90" w:rsidP="00B87E9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</w:p>
    <w:p w:rsidR="00B87E90" w:rsidRDefault="00B87E90" w:rsidP="00B87E90">
      <w:pPr>
        <w:spacing w:after="0" w:line="240" w:lineRule="auto"/>
        <w:ind w:firstLine="709"/>
        <w:jc w:val="both"/>
      </w:pP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tt-RU" w:eastAsia="ru-RU"/>
        </w:rPr>
        <w:t>Предметные результаты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:</w:t>
      </w:r>
    </w:p>
    <w:p w:rsidR="00B87E90" w:rsidRDefault="00B87E90" w:rsidP="00B87E90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правильное, беглое, осознанное и выразительное чтение, с соблюдением орфоэпических норм башкирского языка;</w:t>
      </w:r>
    </w:p>
    <w:p w:rsidR="00B87E90" w:rsidRDefault="00B87E90" w:rsidP="00B87E90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беглое, осознанное чтение про себя;</w:t>
      </w:r>
    </w:p>
    <w:p w:rsidR="00B87E90" w:rsidRDefault="00B87E90" w:rsidP="00B87E90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 xml:space="preserve">чтение наизусть стихотворений, отрывков от произведений; </w:t>
      </w:r>
    </w:p>
    <w:p w:rsidR="00B87E90" w:rsidRDefault="00B87E90" w:rsidP="00B87E90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знание особенностей художественной и научно-популярной литературы, определить их схожести и разницы;</w:t>
      </w:r>
    </w:p>
    <w:p w:rsidR="00B87E90" w:rsidRDefault="00B87E90" w:rsidP="00B87E90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определить время написания произведения, место событий описанных в тексте; изучение традиций, законов соответствующих описываемому периоду;</w:t>
      </w:r>
    </w:p>
    <w:p w:rsidR="00B87E90" w:rsidRDefault="00B87E90" w:rsidP="00B87E90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определить тему, идею и суть произведения;</w:t>
      </w:r>
    </w:p>
    <w:p w:rsidR="00B87E90" w:rsidRDefault="00B87E90" w:rsidP="00B87E90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анализировать произведение, выразить собственное мнение по поведению героев произведения;</w:t>
      </w:r>
    </w:p>
    <w:p w:rsidR="00B87E90" w:rsidRDefault="00B87E90" w:rsidP="00B87E90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сюжетные элементы, композиция, средства выразительности произведения; элементарные понятия теории литературы (термины);</w:t>
      </w:r>
    </w:p>
    <w:p w:rsidR="00B87E90" w:rsidRDefault="00B87E90" w:rsidP="00B87E90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обмениваться мнениями по содержанию произведения и поведению героев;</w:t>
      </w:r>
    </w:p>
    <w:p w:rsidR="00B87E90" w:rsidRDefault="00B87E90" w:rsidP="00B87E90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пересказ содержания текста.</w:t>
      </w:r>
    </w:p>
    <w:p w:rsidR="00B87E90" w:rsidRDefault="00B87E90" w:rsidP="00B87E90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ПЛАНИРУЕМЫЕ РЕЗУЛЬТАТЫ ОСВОЕНИЯ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br/>
        <w:t>К КОНЦУ  1-ГО ГОДА ОБУЧЕНИЯ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Раздел «Виды речевой и читательской деятельности»: </w:t>
      </w:r>
      <w:r>
        <w:rPr>
          <w:rFonts w:ascii="Times New Roman" w:hAnsi="Times New Roman"/>
          <w:sz w:val="24"/>
          <w:szCs w:val="24"/>
          <w:lang w:eastAsia="ru-RU"/>
        </w:rPr>
        <w:t>аудирование,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Обучающиеся научатся: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читать вслух плавно, безотрывно по слогам и целыми словами, учитывая индивидуальный темп чтения;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понимать содержание коротких произведений, воспринятых на слух, а также прочитанных в классе, выделять в них основные логические части;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читать про себя маркированные места текста, осознавая смысл прочитанного;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• рассказывать наизусть 3–4 стихотворения разных авторов.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Обучающиеся в процессе самостоятельной и парной работы получат возможность научиться: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находить в книге страницу «Содержание» или «Оглавление»;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находить нужное произведение в книге, ориентируясь на «Содержание»;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задавать вопросы по тексту произведения и отвечать на вопросы, используя текст.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Раздел «Литературоведческая пропедевтика»: </w:t>
      </w:r>
      <w:r>
        <w:rPr>
          <w:rFonts w:ascii="Times New Roman" w:hAnsi="Times New Roman"/>
          <w:sz w:val="24"/>
          <w:szCs w:val="24"/>
          <w:lang w:eastAsia="ru-RU"/>
        </w:rPr>
        <w:t xml:space="preserve">узнавание особенностей стихотворного произведения (ритм, рифма и т. д.), различение жанровых особенностей (народной и авторской сказки и др.), узнавание литературных приемов (сравнение, олицетворение, контраст и др.).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Обучающиеся научатся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отличать прозаическое произведение от стихотворного;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различать малые жанры фольклора: загадку, считалку, скороговорку, закличку;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• находить средства художественной выразительности в тексте (повтор; уменьшительно-ласкательная форма слов, восклицательный и вопросительный знаки, рифмы).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Обучающиеся получат возможность научиться: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различать сюжетно-композиционные особенности сказок;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• обнаруживать подвижность границ между жанрами фольклора и литературы (прибаутка может включать в себя  и дразнилку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; колыбельная песенка — закличку; рассказ — сказку и т. д.).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Раздел «Элементы творческой деятельности учащихся»: </w:t>
      </w:r>
      <w:r>
        <w:rPr>
          <w:rFonts w:ascii="Times New Roman" w:hAnsi="Times New Roman"/>
          <w:sz w:val="24"/>
          <w:szCs w:val="24"/>
          <w:lang w:eastAsia="ru-RU"/>
        </w:rPr>
        <w:t xml:space="preserve">чтение по ролям, инсценировка, драматизация, устное словесное рисование, работа с репродукциями, создание собственных текстов.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Обучающиеся научатся: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понимать содержание прочитанного; осознанно выбирать интонацию, темп чтения и необходимые паузы в соответствии с особенностями текста;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читать художественное произведение (его фрагменты) по ролям и по цепочке;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рассматривать иллюстрации, соотносить их сюжет с соответствующим фрагментом текста или с основной мыслью (чувством, переживанием), выраженными в тексте.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Обучающиеся получат возможность научиться: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осваивать на практике малые фольклорные жанры (загадку, закличку, считалку, колыбельную) и инсценировать их с помощью выразительных средств (мимика, жесты, интонация); 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находить  иллюстрации, подходящие к конкретным текстам, сравнивать тексты и иллюстрации. 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87E90" w:rsidRDefault="00B87E90" w:rsidP="00B87E90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ОЖИДАЕМЫЕ РЕЗУЛЬТАТЫ ФОРМИРОВАНИЯ УУД  К КОНЦУ 1-ГО ГОДА ОБУЧЕНИЯ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 области общих учебных действий обучающиеся научатся: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ориентироваться в учебной книге, то есть читать язык условных обозначений; находить  выделенные строчки и слова на странице; находить  нужную иллюстрацию;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работать с двумя источниками информации (учебной книгой и тетрадью для самостоятельной работы; учебной книгой и хрестоматией), то есть сопоставлять условные обозначения учебника и рабочей тетради, учебника и хрестоматии;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находить нужный раздел тетради для самостоятельной работы и хрестоматии.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 области коммуникативных учебных действий обучающиеся научатся: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а) в рамках коммуникации как сотрудничества: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работать с соседом по парте: распределять работу между собой и соседом, выполнять свою часть работы, осуществлять взаимопроверку;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выполнять работу по цепочке;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б) в рамках коммуникации как взаимодействия: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• видеть разницу между двумя заявленными точками зрения.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 области контроля и самоконтроля учебных действий обучающиеся получат возможность научиться: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понимать, что можно по-разному отвечать на вопросы;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обращаться к тексту для подтверждения того ответа, с которым он соглашается. 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87E90" w:rsidRDefault="00B87E90" w:rsidP="00B87E90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ПЛАНИРУЕМЫЕ РЕЗУЛЬТАТЫ ОСВОЕНИЯ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br/>
        <w:t>К КОНЦУ  2-ГО ГОДА ОБУЧЕНИЯ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Раздел «Виды речевой и читательской деятельности»: </w:t>
      </w:r>
      <w:r>
        <w:rPr>
          <w:rFonts w:ascii="Times New Roman" w:hAnsi="Times New Roman"/>
          <w:sz w:val="24"/>
          <w:szCs w:val="24"/>
          <w:lang w:eastAsia="ru-RU"/>
        </w:rPr>
        <w:t>аудирование,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Обучающиеся научатся: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читать целыми словами вслух, постепенно увеличивая скорость чтения в соответствии с индивидуальными возможностями;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читать про себя в процессе первичного ознакомительного чтения, выборочного чтения и повторного изучающего чтения;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строить короткое монологическое высказывание: краткий и развернутый ответ на вопрос учителя;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слушать собеседника (учителя и одноклассников): не повторять уже прозвучавший ответ, дополнять чужой ответ новым содержанием;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называть имена 2–3 классиков татарской литературы,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называть имена 2–3 современных писателей (поэтов);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перечислять названия произведений и коротко пересказывать их содержание;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перечислять названия произведений любимого автора и коротко пересказывать их содержание;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определять тему и выделять главную мысль произведения (с помощью учителя);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оценивать и характеризовать героев произведения (их имена, портреты, речь) и их поступки;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• пользоваться Толковым словарем для выяснения значений слов.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Обучающиеся в процессе самостоятельной, парной, групповой и коллективной работы получат возможность научиться: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развивать навыки аудирования на основе целенаправленного восприятия текста, который читает учитель;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устно выражать свое отношение к содержанию прочитанного;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читать наизусть 6–8 стихотворений разных авторов (по выбору);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пересказывать текст небольшого объема;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использовать при выборе книг и детских периодических журналов в школьной библиотеке содержательность обложки, а также страницу «Содержание» или «Оглавление»;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привлекать к работе на уроках тексты хрестоматии, а также книг из домашней и школьной библиотек;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задавать вопросы по тексту произведения и отвечать на вопросы.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Раздел «Литературоведческая пропедевтика»: </w:t>
      </w:r>
      <w:r>
        <w:rPr>
          <w:rFonts w:ascii="Times New Roman" w:hAnsi="Times New Roman"/>
          <w:sz w:val="24"/>
          <w:szCs w:val="24"/>
          <w:lang w:eastAsia="ru-RU"/>
        </w:rPr>
        <w:t xml:space="preserve">узнавание особенностей стихотворного произведения (ритм, рифма и т. д.), различение жанровых особенностей (народной и авторской сказки и др.), узнавание литературных приемов (сравнение, олицетворение, контраст и др.).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Обучающиеся научатся: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различать сказку о животных и волшебную сказку;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определять особенности волшебной сказки;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различать сказку и рассказ;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уметь находить в произведении изобразительно-выразительные средства литературного языка (сравнение, олицетворение, гиперболу (называем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«преувеличением»), контраст, повтор).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Обучающиеся получат возможность научиться: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обнаруживать в авторской детской поэзии жанровые особенности фольклора: сюжетно-композиционные особенности сказки-цепочки, считалки, скороговорки, заклички, колыбельной песенки;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обнаруживать подвижность границ между жанрами литературы и фольклора (рассказ может включать элементы сказки, волшебная сказка – элементы сказки о животных и т. д.);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понимать, в чем особенность поэтического восприятия мира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обнаруживать, что поэтическое мировосприятие может быть выражено не только в стихотворных текстах, но и в прозе.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Раздел «Элементы творческой деятельности учащихся: </w:t>
      </w:r>
      <w:r>
        <w:rPr>
          <w:rFonts w:ascii="Times New Roman" w:hAnsi="Times New Roman"/>
          <w:sz w:val="24"/>
          <w:szCs w:val="24"/>
          <w:lang w:eastAsia="ru-RU"/>
        </w:rPr>
        <w:t xml:space="preserve">чтение по ролям, инсценировка, драматизация, устное словесное рисование, работа с репродукциями, создание собственных текстов.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Обучающиеся научатся: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понимать содержание прочитанного;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осознанно выбирать интонацию, темп чтения и необходимые паузы в соответствии с особенностями текста;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читать художественное произведение по ролям и по цепочке;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эмоционально воспринимать на слух художественные произведения, определенные программой.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Обучающиеся в процессе самостоятельной, парной, групповой и коллективной работы получат возможность научиться: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читать выразительно поэтические и прозаические произведения;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рассматривать иллюстрации в учебнике и сравнивать их с художественными текстами;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устно делиться своими личными впечатлениями и наблюдениями. 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87E90" w:rsidRDefault="00B87E90" w:rsidP="00B87E90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87E90" w:rsidRDefault="00B87E90" w:rsidP="00B87E90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ОЖИДАЕМЫЕ РЕЗУЛЬТАТЫ ФОРМИРОВАНИЯ УУД К КОНЦУ  2-ГО ГОДА ОБУЧЕНИЯ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 области познавательных общих учебных действий обучающиеся научатся: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ориентироваться в учебной книге: читать язык условных обозначений; находить нужный текст по страницам «Содержание» и «Оглавление»;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быстро находить выделенный фрагмент текста, выделенные строчки и слова на странице;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• работать с несколькими источниками информации (учебной книгой, тетрадью для самостоятельной работы и хрестоматией; учебной книгой и учебными словарями; текстом и иллюстрацией к тексту).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 области коммуникативных учебных действий обучающиеся научатся: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а) в рамках коммуникации как сотрудничества: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работать с соседом по парте: распределять работу между собой и соседом, выполнять свою часть работы, осуществлять взаимопроверку выполненной работы;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выполнять работу по цепочке;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б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) в рамках коммуникации как взаимодействия: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видеть разницу между двумя точками зрения, двумя позициями и мотивированно присоединяться к одной из них;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находить в тексте подтверждение высказанным героями точкам зрения.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 области контроля и самоконтроля учебных действий обучающиеся получат возможность научиться: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подтверждать строчками из текста прозвучавшую точку зрения;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понимать, что разные точки зрения имеют разные основания. 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87E90" w:rsidRDefault="00B87E90" w:rsidP="00B87E90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ПЛАНИРУЕМЫЕ РЕЗУЛЬТАТЫ ОСВОЕНИЯ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br/>
        <w:t>К КОНЦУ  3-ГО ГОДА ОБУЧЕНИЯ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Раздел «Виды речевой и читательской деятельности»: </w:t>
      </w:r>
      <w:r>
        <w:rPr>
          <w:rFonts w:ascii="Times New Roman" w:hAnsi="Times New Roman"/>
          <w:sz w:val="24"/>
          <w:szCs w:val="24"/>
          <w:lang w:eastAsia="ru-RU"/>
        </w:rPr>
        <w:t xml:space="preserve">аудирование,  чтение вслух и про себя,  работа с разными видами текста,  библиографическая культура,  работа с текстом художественного произведения,  культура речевого общения.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Обучающиеся научатся: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читать правильно и выразительно целыми словами вслух, учитывая индивидуальный темп чтения;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читать про себя в процессе первичного ознакомительного чтения, повторного просмотрового чтения, выборочного и повторного изучающего чтения;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называть имена писателей и поэтов – авторов изучаемых произведений, перечислять названия их произведений и коротко пересказывать содержание текстов, прочитанных в классе;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рассказывать о любимом литературном герое;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выявлять авторское отношение к герою;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характеризовать героев произведений; сравнивать характеры героев разных произведений;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читать наизусть 6–8 стихотворений разных авторов (по выбору);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ориентироваться в книге по ее элементам (автор, название, страница «Содержание», иллюстрации).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Обучающиеся в процессе самостоятельной, парной, групповой и коллективной работы получат возможность научиться: 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делать самостоятельный выбор книги и определять содержание книги по ее элементам;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самостоятельно читать выбранные книги;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высказывать оценочные суждения о героях прочитанных произведений;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•самостоятельно работать со словарями.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Раздел «Литературоведческая пропедевтика»: </w:t>
      </w:r>
      <w:r>
        <w:rPr>
          <w:rFonts w:ascii="Times New Roman" w:hAnsi="Times New Roman"/>
          <w:sz w:val="24"/>
          <w:szCs w:val="24"/>
          <w:lang w:eastAsia="ru-RU"/>
        </w:rPr>
        <w:t xml:space="preserve">узнавание особенностей стихотворного произведения (ритм, рифма и т. д.), различение жанровых особенностей произведений (сказка и рассказ; сказка о животных и волшебная сказка и др.), узнавание литературных приемов (сравнение, олицетворение, контраст и др.).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Обучающиеся научатся: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различать сказку о животных, басню, волшебную сказку, бытовую сказку;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различать сказку и рассказ;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• находить и различать средства художественной выразительности в авторской литературе (приемы: сравнение, олицетворение, гипербола (называем преувеличением), контраст; фигуры: повтор).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Обучающиеся получат возможность научиться: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понимать развитие сказки о животных во времени;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• обнаруживать «бродячие» сюжеты («бродячие сказочные истории») в сказках разных народов мира.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Раздел «Элементы творческой деятельности учащихся»: </w:t>
      </w:r>
      <w:r>
        <w:rPr>
          <w:rFonts w:ascii="Times New Roman" w:hAnsi="Times New Roman"/>
          <w:sz w:val="24"/>
          <w:szCs w:val="24"/>
          <w:lang w:eastAsia="ru-RU"/>
        </w:rPr>
        <w:t xml:space="preserve">чтение по ролям, инсценировка, драматизация, устное словесное рисование, работа с репродукциями, создание собственных текстов.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Обучающиеся научатся: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понимать содержание прочитанного; осознанно выбирать интонацию, темп чтения и необходимые паузы в соответствии с особенностями текста;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эмоционально воспринимать на слух художественные произведения, определенные программой, и оформлять свои впечатления (отзывы) в устной речи;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интерпретировать литературный текст, живописное и музыкальное произведения, (выражать свои мысли и чувства по поводу увиденного, прочитанного и услышанного);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• принимать участие в инсценировке (разыгрывании по ролям) крупных диалоговых фрагментов литературных текстов.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Обучающиеся в процессе самостоятельной, парной, групповой и коллективной работы получат возможность научиться: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читать вслух стихотворный и прозаический тексты;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рассматривать иллюстрации в учебнике, слушать музыкальные произведения, сравнивать их с художественными текстами и живописными произведениями с точки зрения выраженных в них мыслей, чувств и переживаний;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устно и письменно (в форме высказываний и/или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87E90" w:rsidRDefault="00B87E90" w:rsidP="00B87E90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ОЖИДАЕМЫЕ РЕЗУЛЬТАТЫ ФОРМИРОВАНИЯ УУД К КОНЦУ  3-ГО ГОДА ОБУЧЕНИЯ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 области познавательных общих учебных действий обучающиеся научатся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свободно ориентироваться в корпусе учебных словарей, быстро находить нужную словарную статью;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свободно ориентироваться в учебной книге: сможет читать язык условных обозначений; находить нужный текст по страницам «Содержание» и «Оглавление»;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работать с текстом: выделять в нем тему и основную мысль (идею, переживание), разные жизненные позиции (точки зрения, установки, умонастроения);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работать с несколькими источниками информации (учебной книгой, тетрадью для самостоятельной работы и хрестоматией; учебной книгой и учебными словарями; учебной книгой и дополнительными источниками информации (другими учебниками комплекта, библиотечными книгами, сведениями из Интернета); текстами и иллюстрациями к текстам. 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Обучающиеся получат возможность научиться: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освоить алгоритм составления сборников: монографических, жанровых и тематических (сами термины – определения сборников не используются).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 области коммуникативных учебных действий обучающиеся научатся: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а) в рамках коммуникации как сотрудничества: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работать с соседом по парте, в малой группе, в большой группе: распределять между собой работу и роли, выполнять свою часть работы и встраивать ее в общее рабочее поле;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б) в рамках коммуникации как взаимодействия: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понимать основание разницы между двумя заявленными точками зрения, двумя позициями и мотивированно присоединяться к одной из них или пробовать высказывать собственную точку зрения;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 области регулятивных учебных действий обучающиеся научатся: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осуществлять самоконтроль и контроль за ходом выполнения работы и полученного результата. 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87E90" w:rsidRDefault="00B87E90" w:rsidP="00B87E90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ПЛАНИРУЕМЫЕ РЕЗУЛЬТАТЫ ОСВОЕНИЯ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br/>
        <w:t>К КОНЦУ 4-ГО ГОДА ОБУЧЕНИЯ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Раздел  «Виды  речевой и читательской деятельности»: </w:t>
      </w:r>
      <w:r>
        <w:rPr>
          <w:rFonts w:ascii="Times New Roman" w:hAnsi="Times New Roman"/>
          <w:sz w:val="24"/>
          <w:szCs w:val="24"/>
          <w:lang w:eastAsia="ru-RU"/>
        </w:rPr>
        <w:t xml:space="preserve">аудирование,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Выпускник научится: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читать про себя в процессе ознакомительного, просмотрового чтения, выборочного и изучающего чтения;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определять тему и главную мысль произведения; делить текст на смысловые части, составлять план текста и использовать его для пересказа; пересказывать текст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кратко и подробно;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представлять содержание основных литературных произведений, изученных в классе, указывать их авторов и названия;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перечислять названия двух-трех детских журналов и пересказывать их основное содержание (на уровне рубрик);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характеризовать героев произведений; сравнивать характеры героев одного и разных произведений; выявлять авторское отношение к герою;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читать наизусть (по выбору) стихотворные произведения или отрывки из них, спокойно воспринимать замечания и критику одноклассников по поводу своей манеры чтения;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обосновывать свое высказывание о литературном произведении или герое, подтверждать его фрагментами или отдельными строчками из произведения;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ориентироваться в книге по ее элементам (автор, название, титульный лист, страница «Содержание» или «Оглавление», аннотация, иллюстрации);  • составлять аннотацию на отдельное произведение и на сборники произведений;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делать самостоятельный выбор книг в библиотеке с целью решения разных задач (чтение согласно рекомендованному списку; подготовка устного сообщения на определенную тему);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высказывать оценочные суждения о героях прочитанных произведений и тактично воспринимать мнения одноклассников;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самостоятельно работать с разными источниками информации (включая словари и справочники разного направления).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Раздел «Литературоведческая пропедевтика»: </w:t>
      </w:r>
      <w:r>
        <w:rPr>
          <w:rFonts w:ascii="Times New Roman" w:hAnsi="Times New Roman"/>
          <w:sz w:val="24"/>
          <w:szCs w:val="24"/>
          <w:lang w:eastAsia="ru-RU"/>
        </w:rPr>
        <w:t xml:space="preserve">различение типов рифм, различение жанровых особенностей произведений народного творчества и авторской литературы, узнавание в текстах литературных приемов (сравнение, олицетворение, контраст, гипербола, звукопись и др.) и понимание причин их использования.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Выпускник научится: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представлять основной вектор движения художественной культуры: от народного творчества к авторским формам;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отличать народные произведения от авторских;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находить и различать средства художественной выразительности в авторской литературе (сравнение, олицетворение, гипербола (называем «преувеличением»), контраст, повтор, разные типы рифмы).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Выпускник в процессе самостоятельной, парной, групповой и коллективной работы получит возможность научиться: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• отслеживать особенности мифологического восприятия мира в сказках народов мира, татарских и русских народных сказках;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обнаруживать связь смысла стихотворения с избранной поэтом стихотворной формой (на примере классической и современной поэзии);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понимать роль творческой биографии писателя (поэта, художника) в создании художественного произведения;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понимать, что произведения, принадлежащие к разным видам искусства (литературные, музыкальные, живописные) могут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переживаний).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Раздел «Элементы творческой деятельности учащихся»: </w:t>
      </w:r>
      <w:r>
        <w:rPr>
          <w:rFonts w:ascii="Times New Roman" w:hAnsi="Times New Roman"/>
          <w:sz w:val="24"/>
          <w:szCs w:val="24"/>
          <w:lang w:eastAsia="ru-RU"/>
        </w:rPr>
        <w:t xml:space="preserve">чтение по ролям, устное словесное рисование, работа с репродукциями, создание собственных текстов.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Выпускник в процессе самостоятельной, парной, групповой и коллективной работы получит возможность научиться: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читать вслух стихотворный и прозаический тексты;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обсуждать с одноклассниками литературные, живописные и музыкальные произведения с точки зрения выраженных в них мыслей, чувств и переживаний;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• устно и письменно (в форме высказываний и/или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87E90" w:rsidRDefault="00B87E90" w:rsidP="00B87E90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ОЖИДАЕМЫЕ РЕЗУЛЬТАТЫ ФОРМИРОВАНИЯ УУД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br/>
        <w:t>К КОНЦУ  4-ГО ГОДА ОБУЧЕНИЯ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 области познавательных общих учебных действий выпускник научится: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свободно работать с текстом: уметь выделять информацию, заданную аспектом рассмотрения, и удерживать заявленный аспект; уметь быстро менять аспект рассмотрения;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свободно ориентироваться в текущей учебной книге и в других книгах комплекта; в корпусе учебных словарей, в периодических изданиях; в фонде школьной библиотеки: уметь находить нужную информацию и использовать ее в разных учебных целях;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свободно работать с разными источниками информации (представленными в текстовой форме, в виде произведений изобразительного и музыкального искусства).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 области коммуникативных учебных действий выпускник научится: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а) в рамках коммуникации как сотрудничества: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разным формам учебной кооперации (работа вдвоем, в малой группе, в большой группе) и разным социальным ролям (ведущего и исполнителя);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б) в рамках коммуникации как взаимодействия: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понимать основание разницы между заявленными точками зрения, позициями и уметь  присоединяться к одной из них или высказывать собственную точку зрения.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 области регулятивных учебных действий выпускник научится: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осуществлять самоконтроль и контроль за ходом выполнения работы и полученного результата.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 области личностных учебных действий выпускник получит возможность научиться: 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осознавать значение литературного чтения в формировании собственной культуры и мировосприятия; </w:t>
      </w:r>
    </w:p>
    <w:p w:rsidR="00B87E90" w:rsidRDefault="00B87E90" w:rsidP="00B87E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профилировать свою нравственно-этическую ориентацию (накопив в ходе анализа произведений и общения опыт моральных оценок и нравственного выбора).   </w:t>
      </w:r>
    </w:p>
    <w:p w:rsidR="00B87E90" w:rsidRDefault="00B87E90" w:rsidP="00B87E9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</w:pPr>
    </w:p>
    <w:p w:rsidR="00D879CC" w:rsidRDefault="00D879CC">
      <w:bookmarkStart w:id="0" w:name="_GoBack"/>
      <w:bookmarkEnd w:id="0"/>
    </w:p>
    <w:sectPr w:rsidR="00D879CC" w:rsidSect="005F1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72B17"/>
    <w:multiLevelType w:val="multilevel"/>
    <w:tmpl w:val="7C7C0764"/>
    <w:lvl w:ilvl="0"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>
    <w:nsid w:val="7BC923E7"/>
    <w:multiLevelType w:val="multilevel"/>
    <w:tmpl w:val="2B68A094"/>
    <w:lvl w:ilvl="0"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compat/>
  <w:rsids>
    <w:rsidRoot w:val="005265F3"/>
    <w:rsid w:val="00390EC7"/>
    <w:rsid w:val="005265F3"/>
    <w:rsid w:val="005F1FA3"/>
    <w:rsid w:val="00B87E90"/>
    <w:rsid w:val="00D87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87E90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0EC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87E90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319B9-BC57-447B-9202-BA3F004A5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3692</Words>
  <Characters>21048</Characters>
  <Application>Microsoft Office Word</Application>
  <DocSecurity>0</DocSecurity>
  <Lines>175</Lines>
  <Paragraphs>49</Paragraphs>
  <ScaleCrop>false</ScaleCrop>
  <Company/>
  <LinksUpToDate>false</LinksUpToDate>
  <CharactersWithSpaces>24691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Альберт</dc:creator>
  <cp:keywords/>
  <dc:description/>
  <cp:lastModifiedBy>Сириня</cp:lastModifiedBy>
  <cp:revision>3</cp:revision>
  <dcterms:created xsi:type="dcterms:W3CDTF">2022-03-25T08:38:00Z</dcterms:created>
  <dcterms:modified xsi:type="dcterms:W3CDTF">2022-03-28T12:58:00Z</dcterms:modified>
</cp:coreProperties>
</file>